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C645CF" w:rsidRDefault="000F47D2" w:rsidP="00BC6B54">
      <w:pPr>
        <w:pStyle w:val="Inhaltsverzeichnisberschrift"/>
        <w:spacing w:afterLines="120" w:after="288"/>
        <w:ind w:right="23"/>
      </w:pPr>
      <w:r w:rsidRPr="00C645CF">
        <w:t xml:space="preserve">Anleitung für </w:t>
      </w:r>
      <w:r w:rsidR="00C645CF" w:rsidRPr="00C645CF">
        <w:rPr>
          <w:rFonts w:cs="Arial"/>
        </w:rPr>
        <w:t>die Darstellung eines Lokalisationsplanes</w:t>
      </w:r>
    </w:p>
    <w:p w:rsidR="000F47D2" w:rsidRPr="00E30F4E" w:rsidRDefault="000F47D2" w:rsidP="00BC6B54">
      <w:pPr>
        <w:spacing w:afterLines="120" w:after="288"/>
        <w:rPr>
          <w:rFonts w:cs="Arial"/>
          <w:b/>
          <w:sz w:val="8"/>
          <w:szCs w:val="8"/>
        </w:rPr>
      </w:pPr>
      <w:r w:rsidRPr="002845C8">
        <w:rPr>
          <w:rFonts w:cs="Arial"/>
          <w:b/>
          <w:sz w:val="22"/>
        </w:rPr>
        <w:t>Voraussetzungen:</w:t>
      </w:r>
    </w:p>
    <w:p w:rsidR="000F47D2" w:rsidRDefault="000F47D2" w:rsidP="00BC6B54">
      <w:pPr>
        <w:numPr>
          <w:ilvl w:val="0"/>
          <w:numId w:val="7"/>
        </w:numPr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>Folgende Files müssen vorhanden sein:</w:t>
      </w:r>
    </w:p>
    <w:p w:rsidR="00C645CF" w:rsidRDefault="00C645CF" w:rsidP="00BC6B54">
      <w:pPr>
        <w:numPr>
          <w:ilvl w:val="1"/>
          <w:numId w:val="7"/>
        </w:numPr>
        <w:tabs>
          <w:tab w:val="left" w:pos="4140"/>
        </w:tabs>
        <w:spacing w:afterLines="120" w:after="288"/>
        <w:rPr>
          <w:rFonts w:cs="Arial"/>
          <w:sz w:val="22"/>
        </w:rPr>
      </w:pPr>
      <w:r w:rsidRPr="00C645CF">
        <w:rPr>
          <w:rFonts w:cs="Arial"/>
          <w:sz w:val="22"/>
        </w:rPr>
        <w:t>Abf_Lokalisationsplan_DM01AVBL24LV95D_20120301.txt</w:t>
      </w:r>
    </w:p>
    <w:p w:rsidR="003A3FA7" w:rsidRDefault="00C645CF" w:rsidP="00BC6B54">
      <w:pPr>
        <w:numPr>
          <w:ilvl w:val="1"/>
          <w:numId w:val="7"/>
        </w:numPr>
        <w:tabs>
          <w:tab w:val="left" w:pos="4140"/>
        </w:tabs>
        <w:spacing w:afterLines="120" w:after="288"/>
        <w:rPr>
          <w:rFonts w:cs="Arial"/>
          <w:sz w:val="22"/>
        </w:rPr>
      </w:pPr>
      <w:r w:rsidRPr="00C645CF">
        <w:rPr>
          <w:rFonts w:cs="Arial"/>
          <w:sz w:val="22"/>
        </w:rPr>
        <w:t>Leg_Lokalisationsplan_DM01AVBL24LV95D_20120301.txt</w:t>
      </w:r>
    </w:p>
    <w:p w:rsidR="000F47D2" w:rsidRDefault="000F47D2" w:rsidP="00BC6B54">
      <w:pPr>
        <w:tabs>
          <w:tab w:val="left" w:pos="4140"/>
        </w:tabs>
        <w:spacing w:afterLines="120" w:after="288"/>
        <w:rPr>
          <w:rFonts w:cs="Arial"/>
          <w:b/>
          <w:sz w:val="22"/>
        </w:rPr>
      </w:pPr>
      <w:r>
        <w:rPr>
          <w:rFonts w:cs="Arial"/>
          <w:b/>
          <w:sz w:val="22"/>
        </w:rPr>
        <w:t>Abfragen und Legenden laden</w:t>
      </w:r>
    </w:p>
    <w:p w:rsidR="000F47D2" w:rsidRDefault="000F47D2" w:rsidP="00BC6B54">
      <w:pPr>
        <w:numPr>
          <w:ilvl w:val="0"/>
          <w:numId w:val="8"/>
        </w:numPr>
        <w:tabs>
          <w:tab w:val="left" w:pos="4140"/>
        </w:tabs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>Laden der Grundbuchplanlegende</w:t>
      </w:r>
    </w:p>
    <w:p w:rsidR="000F47D2" w:rsidRPr="00741A08" w:rsidRDefault="000F47D2" w:rsidP="00BC6B54">
      <w:pPr>
        <w:numPr>
          <w:ilvl w:val="1"/>
          <w:numId w:val="8"/>
        </w:numPr>
        <w:tabs>
          <w:tab w:val="left" w:pos="4140"/>
        </w:tabs>
        <w:spacing w:afterLines="120" w:after="288"/>
        <w:rPr>
          <w:rFonts w:cs="Arial"/>
          <w:b/>
          <w:bCs/>
          <w:i/>
          <w:iCs/>
          <w:sz w:val="22"/>
        </w:rPr>
      </w:pPr>
      <w:r w:rsidRPr="00741A08">
        <w:rPr>
          <w:rFonts w:cs="Arial"/>
          <w:b/>
          <w:bCs/>
          <w:i/>
          <w:iCs/>
          <w:sz w:val="22"/>
        </w:rPr>
        <w:t>GEOS Pro &gt; Legendenmanager &gt; AV-Legenden</w:t>
      </w:r>
    </w:p>
    <w:p w:rsidR="000F47D2" w:rsidRDefault="000F47D2" w:rsidP="00BC6B54">
      <w:pPr>
        <w:numPr>
          <w:ilvl w:val="1"/>
          <w:numId w:val="8"/>
        </w:numPr>
        <w:tabs>
          <w:tab w:val="left" w:pos="4140"/>
        </w:tabs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>Laden mit den Files:</w:t>
      </w:r>
    </w:p>
    <w:p w:rsidR="000F47D2" w:rsidRDefault="000F47D2" w:rsidP="00BC6B54">
      <w:pPr>
        <w:numPr>
          <w:ilvl w:val="2"/>
          <w:numId w:val="8"/>
        </w:numPr>
        <w:tabs>
          <w:tab w:val="left" w:pos="4140"/>
        </w:tabs>
        <w:spacing w:afterLines="120" w:after="288"/>
        <w:rPr>
          <w:rFonts w:cs="Arial"/>
          <w:sz w:val="22"/>
        </w:rPr>
      </w:pPr>
      <w:r w:rsidRPr="000F47D2">
        <w:rPr>
          <w:rFonts w:cs="Arial"/>
          <w:sz w:val="22"/>
        </w:rPr>
        <w:t>Abf_AV_DM01AVTG24LV95.txt</w:t>
      </w:r>
    </w:p>
    <w:p w:rsidR="000F47D2" w:rsidRDefault="000F47D2" w:rsidP="00BC6B54">
      <w:pPr>
        <w:numPr>
          <w:ilvl w:val="2"/>
          <w:numId w:val="8"/>
        </w:numPr>
        <w:tabs>
          <w:tab w:val="left" w:pos="4140"/>
        </w:tabs>
        <w:spacing w:afterLines="120" w:after="288"/>
        <w:rPr>
          <w:rFonts w:cs="Arial"/>
          <w:sz w:val="22"/>
        </w:rPr>
      </w:pPr>
      <w:r w:rsidRPr="000F47D2">
        <w:rPr>
          <w:rFonts w:cs="Arial"/>
          <w:sz w:val="22"/>
        </w:rPr>
        <w:t>Fak_DM01AVTG24LV95.txt</w:t>
      </w:r>
    </w:p>
    <w:p w:rsidR="000F47D2" w:rsidRDefault="000F47D2" w:rsidP="00BC6B54">
      <w:pPr>
        <w:numPr>
          <w:ilvl w:val="2"/>
          <w:numId w:val="8"/>
        </w:numPr>
        <w:tabs>
          <w:tab w:val="left" w:pos="4140"/>
        </w:tabs>
        <w:spacing w:afterLines="120" w:after="288"/>
        <w:rPr>
          <w:rFonts w:cs="Arial"/>
          <w:sz w:val="22"/>
        </w:rPr>
      </w:pPr>
      <w:r w:rsidRPr="000F47D2">
        <w:rPr>
          <w:rFonts w:cs="Arial"/>
          <w:sz w:val="22"/>
        </w:rPr>
        <w:t>Leg_PfdGB_DM01AVTG24LV95.txt</w:t>
      </w:r>
    </w:p>
    <w:p w:rsidR="000F47D2" w:rsidRPr="003515FE" w:rsidRDefault="00741A08" w:rsidP="00BC6B54">
      <w:pPr>
        <w:tabs>
          <w:tab w:val="left" w:pos="4140"/>
        </w:tabs>
        <w:spacing w:afterLines="120" w:after="288"/>
        <w:ind w:left="360"/>
        <w:rPr>
          <w:rFonts w:cs="Arial"/>
          <w:sz w:val="4"/>
          <w:szCs w:val="4"/>
        </w:rPr>
      </w:pPr>
      <w:bookmarkStart w:id="0" w:name="_GoBack"/>
      <w:r>
        <w:rPr>
          <w:noProof/>
        </w:rPr>
        <w:drawing>
          <wp:inline distT="0" distB="0" distL="0" distR="0" wp14:anchorId="6F6AEB4A" wp14:editId="113151C6">
            <wp:extent cx="5152445" cy="3882956"/>
            <wp:effectExtent l="0" t="0" r="0" b="381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1220" cy="3934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0F47D2">
        <w:rPr>
          <w:rFonts w:cs="Arial"/>
          <w:sz w:val="22"/>
        </w:rPr>
        <w:br w:type="page"/>
      </w:r>
    </w:p>
    <w:p w:rsidR="00741A08" w:rsidRDefault="00741A08" w:rsidP="00BC6B54">
      <w:pPr>
        <w:numPr>
          <w:ilvl w:val="0"/>
          <w:numId w:val="8"/>
        </w:numPr>
        <w:tabs>
          <w:tab w:val="left" w:pos="4140"/>
        </w:tabs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lastRenderedPageBreak/>
        <w:t>Folgende Einträge werden neu in die Legende eingefügt</w:t>
      </w:r>
    </w:p>
    <w:p w:rsidR="00741A08" w:rsidRDefault="00BC6B54" w:rsidP="00BC6B54">
      <w:pPr>
        <w:tabs>
          <w:tab w:val="left" w:pos="4140"/>
        </w:tabs>
        <w:spacing w:afterLines="120" w:after="288"/>
        <w:ind w:left="360"/>
        <w:rPr>
          <w:rFonts w:cs="Arial"/>
          <w:b/>
          <w:sz w:val="22"/>
        </w:rPr>
      </w:pPr>
      <w:r>
        <w:rPr>
          <w:noProof/>
        </w:rPr>
        <w:drawing>
          <wp:inline distT="0" distB="0" distL="0" distR="0" wp14:anchorId="3E77B38F" wp14:editId="03996096">
            <wp:extent cx="2822713" cy="2317596"/>
            <wp:effectExtent l="0" t="0" r="0" b="698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36296" cy="2328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1A08" w:rsidRDefault="00741A08" w:rsidP="00BC6B54">
      <w:pPr>
        <w:numPr>
          <w:ilvl w:val="0"/>
          <w:numId w:val="7"/>
        </w:numPr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>Resultat</w:t>
      </w:r>
    </w:p>
    <w:p w:rsidR="000F47D2" w:rsidRDefault="00741A08" w:rsidP="00BC6B54">
      <w:pPr>
        <w:spacing w:afterLines="120" w:after="288"/>
        <w:ind w:left="360"/>
        <w:rPr>
          <w:rFonts w:cs="Arial"/>
          <w:sz w:val="22"/>
        </w:rPr>
      </w:pPr>
      <w:r>
        <w:rPr>
          <w:rFonts w:cs="Arial"/>
          <w:sz w:val="22"/>
        </w:rPr>
        <w:t xml:space="preserve">In Grün werden die Objekte dargestellt, welche eine Verknüpfung auf die </w:t>
      </w:r>
      <w:proofErr w:type="spellStart"/>
      <w:r>
        <w:rPr>
          <w:rFonts w:cs="Arial"/>
          <w:sz w:val="22"/>
        </w:rPr>
        <w:t>Lokalisation.Strassenstücke</w:t>
      </w:r>
      <w:proofErr w:type="spellEnd"/>
      <w:r>
        <w:rPr>
          <w:rFonts w:cs="Arial"/>
          <w:sz w:val="22"/>
        </w:rPr>
        <w:t xml:space="preserve"> haben. Bei den Roten besteht noch keine Verknüpfung. Dies dient als visuelle Kontrolle bei der Erfassung der Strassenstücke.</w:t>
      </w:r>
    </w:p>
    <w:p w:rsidR="003A3FA7" w:rsidRPr="003E2093" w:rsidRDefault="001A0E01" w:rsidP="00BC6B54">
      <w:pPr>
        <w:spacing w:afterLines="120" w:after="288"/>
        <w:ind w:left="360"/>
        <w:jc w:val="both"/>
        <w:rPr>
          <w:rFonts w:cs="Arial"/>
          <w:sz w:val="22"/>
        </w:rPr>
      </w:pPr>
      <w:r>
        <w:rPr>
          <w:noProof/>
        </w:rPr>
        <w:drawing>
          <wp:inline distT="0" distB="0" distL="0" distR="0" wp14:anchorId="65E55015" wp14:editId="1E851A04">
            <wp:extent cx="3267986" cy="2218846"/>
            <wp:effectExtent l="0" t="0" r="889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9096" cy="2246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63CC160" wp14:editId="1B7BF37F">
            <wp:extent cx="2348119" cy="1933969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61376" cy="1944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E01" w:rsidRDefault="001A0E01" w:rsidP="00BC6B54">
      <w:pPr>
        <w:tabs>
          <w:tab w:val="left" w:pos="4140"/>
        </w:tabs>
        <w:spacing w:afterLines="120" w:after="288"/>
        <w:rPr>
          <w:rFonts w:cs="Arial"/>
          <w:b/>
          <w:sz w:val="22"/>
        </w:rPr>
      </w:pPr>
      <w:r w:rsidRPr="009D5D68">
        <w:rPr>
          <w:rFonts w:cs="Arial"/>
          <w:b/>
          <w:sz w:val="22"/>
        </w:rPr>
        <w:t>Thematische Darstellung der Strassen</w:t>
      </w:r>
      <w:r>
        <w:rPr>
          <w:rFonts w:cs="Arial"/>
          <w:b/>
          <w:sz w:val="22"/>
        </w:rPr>
        <w:t xml:space="preserve"> inkl. Strassenstücke</w:t>
      </w:r>
      <w:r w:rsidRPr="009D5D68">
        <w:rPr>
          <w:rFonts w:cs="Arial"/>
          <w:b/>
          <w:sz w:val="22"/>
        </w:rPr>
        <w:t xml:space="preserve"> zwecks besserer Visualisierung</w:t>
      </w:r>
    </w:p>
    <w:p w:rsidR="001A0E01" w:rsidRDefault="001A0E01" w:rsidP="00BC6B54">
      <w:pPr>
        <w:numPr>
          <w:ilvl w:val="0"/>
          <w:numId w:val="7"/>
        </w:numPr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 xml:space="preserve">Doppelklicken auf Flächensymbol des Legendeneintrages </w:t>
      </w:r>
      <w:proofErr w:type="spellStart"/>
      <w:r w:rsidRPr="00BC6B54">
        <w:rPr>
          <w:rFonts w:cs="Arial"/>
          <w:b/>
          <w:bCs/>
          <w:sz w:val="22"/>
        </w:rPr>
        <w:t>Lokalisationsplan_mit_Bezug_zu_Strassenstück</w:t>
      </w:r>
      <w:proofErr w:type="spellEnd"/>
    </w:p>
    <w:p w:rsidR="001A0E01" w:rsidRDefault="001A0E01" w:rsidP="00BC6B54">
      <w:pPr>
        <w:numPr>
          <w:ilvl w:val="0"/>
          <w:numId w:val="7"/>
        </w:numPr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 xml:space="preserve">Gewünschte Einstellungen </w:t>
      </w:r>
      <w:r w:rsidR="001A4F62">
        <w:rPr>
          <w:rFonts w:cs="Arial"/>
          <w:sz w:val="22"/>
        </w:rPr>
        <w:t>wählen</w:t>
      </w:r>
    </w:p>
    <w:p w:rsidR="001A0E01" w:rsidRDefault="001A0E01" w:rsidP="00BC6B54">
      <w:pPr>
        <w:numPr>
          <w:ilvl w:val="1"/>
          <w:numId w:val="7"/>
        </w:numPr>
        <w:tabs>
          <w:tab w:val="left" w:pos="4140"/>
        </w:tabs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>Typ:</w:t>
      </w:r>
      <w:r>
        <w:rPr>
          <w:rFonts w:cs="Arial"/>
          <w:sz w:val="22"/>
        </w:rPr>
        <w:tab/>
      </w:r>
      <w:proofErr w:type="spellStart"/>
      <w:r>
        <w:rPr>
          <w:rFonts w:cs="Arial"/>
          <w:sz w:val="22"/>
        </w:rPr>
        <w:t>Them</w:t>
      </w:r>
      <w:proofErr w:type="spellEnd"/>
      <w:r>
        <w:rPr>
          <w:rFonts w:cs="Arial"/>
          <w:sz w:val="22"/>
        </w:rPr>
        <w:t>. Eindeutige Werte</w:t>
      </w:r>
    </w:p>
    <w:p w:rsidR="001A0E01" w:rsidRDefault="001A0E01" w:rsidP="00BC6B54">
      <w:pPr>
        <w:numPr>
          <w:ilvl w:val="1"/>
          <w:numId w:val="7"/>
        </w:numPr>
        <w:tabs>
          <w:tab w:val="left" w:pos="4140"/>
        </w:tabs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>Klassifizierungsattribute:</w:t>
      </w:r>
      <w:r>
        <w:rPr>
          <w:rFonts w:cs="Arial"/>
          <w:sz w:val="22"/>
        </w:rPr>
        <w:tab/>
        <w:t>Strassenname</w:t>
      </w:r>
    </w:p>
    <w:p w:rsidR="001A0E01" w:rsidRDefault="001A0E01" w:rsidP="00BC6B54">
      <w:pPr>
        <w:numPr>
          <w:ilvl w:val="1"/>
          <w:numId w:val="7"/>
        </w:numPr>
        <w:tabs>
          <w:tab w:val="left" w:pos="4140"/>
        </w:tabs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lastRenderedPageBreak/>
        <w:t xml:space="preserve">Farben: </w:t>
      </w:r>
      <w:r>
        <w:rPr>
          <w:rFonts w:cs="Arial"/>
          <w:sz w:val="22"/>
        </w:rPr>
        <w:tab/>
        <w:t>nach Belieben zuweisen</w:t>
      </w:r>
    </w:p>
    <w:p w:rsidR="00BC6B54" w:rsidRPr="00BC6B54" w:rsidRDefault="001A0E01" w:rsidP="00BC6B54">
      <w:pPr>
        <w:numPr>
          <w:ilvl w:val="1"/>
          <w:numId w:val="7"/>
        </w:numPr>
        <w:tabs>
          <w:tab w:val="left" w:pos="4140"/>
        </w:tabs>
        <w:spacing w:afterLines="120" w:after="288"/>
        <w:rPr>
          <w:rFonts w:cs="Arial"/>
          <w:sz w:val="22"/>
        </w:rPr>
      </w:pPr>
      <w:r w:rsidRPr="001A0E01">
        <w:rPr>
          <w:rFonts w:cs="Arial"/>
          <w:sz w:val="22"/>
        </w:rPr>
        <w:t>Mit OK die Anpassungen bestätigen</w:t>
      </w:r>
    </w:p>
    <w:p w:rsidR="008677E9" w:rsidRPr="001A0E01" w:rsidRDefault="001A4F62" w:rsidP="00BC6B54">
      <w:pPr>
        <w:tabs>
          <w:tab w:val="left" w:pos="4140"/>
        </w:tabs>
        <w:spacing w:afterLines="120" w:after="288"/>
        <w:ind w:left="360"/>
        <w:rPr>
          <w:rFonts w:cs="Arial"/>
          <w:sz w:val="22"/>
        </w:rPr>
      </w:pPr>
      <w:r>
        <w:rPr>
          <w:noProof/>
        </w:rPr>
        <w:drawing>
          <wp:inline distT="0" distB="0" distL="0" distR="0" wp14:anchorId="7904E708" wp14:editId="60BBAD9D">
            <wp:extent cx="4420926" cy="3384607"/>
            <wp:effectExtent l="0" t="0" r="0" b="635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41117" cy="340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F62" w:rsidRPr="001A4F62" w:rsidRDefault="001A4F62" w:rsidP="00BC6B54">
      <w:pPr>
        <w:numPr>
          <w:ilvl w:val="0"/>
          <w:numId w:val="7"/>
        </w:numPr>
        <w:spacing w:afterLines="120" w:after="288"/>
        <w:rPr>
          <w:rFonts w:cs="Arial"/>
          <w:sz w:val="22"/>
        </w:rPr>
      </w:pPr>
      <w:r w:rsidRPr="001A4F62">
        <w:rPr>
          <w:rFonts w:cs="Arial"/>
          <w:sz w:val="22"/>
        </w:rPr>
        <w:t xml:space="preserve">Doppelklicken auf Flächensymbol des Legendeneintrages </w:t>
      </w:r>
      <w:proofErr w:type="spellStart"/>
      <w:r w:rsidRPr="001A4F62">
        <w:rPr>
          <w:rFonts w:cs="Arial"/>
          <w:b/>
          <w:bCs/>
          <w:sz w:val="22"/>
        </w:rPr>
        <w:t>Strassenstuecke</w:t>
      </w:r>
      <w:proofErr w:type="spellEnd"/>
    </w:p>
    <w:p w:rsidR="001A4F62" w:rsidRPr="001A4F62" w:rsidRDefault="001A4F62" w:rsidP="00BC6B54">
      <w:pPr>
        <w:numPr>
          <w:ilvl w:val="0"/>
          <w:numId w:val="7"/>
        </w:numPr>
        <w:spacing w:afterLines="120" w:after="288"/>
        <w:rPr>
          <w:rFonts w:cs="Arial"/>
          <w:sz w:val="22"/>
        </w:rPr>
      </w:pPr>
      <w:r w:rsidRPr="001A4F62">
        <w:rPr>
          <w:rFonts w:cs="Arial"/>
          <w:sz w:val="22"/>
        </w:rPr>
        <w:t xml:space="preserve">Dieselben graphischen Einstellungen machen wie bei </w:t>
      </w:r>
      <w:proofErr w:type="spellStart"/>
      <w:r w:rsidRPr="001A4F62">
        <w:rPr>
          <w:rFonts w:cs="Arial"/>
          <w:sz w:val="22"/>
        </w:rPr>
        <w:t>Lokalisationsplan_mit_Bezug_zu_Strassenstück</w:t>
      </w:r>
      <w:proofErr w:type="spellEnd"/>
    </w:p>
    <w:p w:rsidR="001A0E01" w:rsidRDefault="001A0E01" w:rsidP="00BC6B54">
      <w:pPr>
        <w:numPr>
          <w:ilvl w:val="0"/>
          <w:numId w:val="7"/>
        </w:numPr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>Resultat</w:t>
      </w:r>
    </w:p>
    <w:p w:rsidR="001A0E01" w:rsidRPr="001A0E01" w:rsidRDefault="00BC6B54" w:rsidP="00BC6B54">
      <w:pPr>
        <w:tabs>
          <w:tab w:val="left" w:pos="4140"/>
        </w:tabs>
        <w:spacing w:afterLines="120" w:after="288"/>
        <w:ind w:left="360"/>
        <w:rPr>
          <w:rFonts w:cs="Arial"/>
          <w:sz w:val="22"/>
        </w:rPr>
      </w:pPr>
      <w:r>
        <w:rPr>
          <w:noProof/>
        </w:rPr>
        <w:drawing>
          <wp:inline distT="0" distB="0" distL="0" distR="0" wp14:anchorId="005F7A64" wp14:editId="62F1DF72">
            <wp:extent cx="5689730" cy="2806811"/>
            <wp:effectExtent l="0" t="0" r="635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16876" cy="2820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A0E01" w:rsidRPr="001A0E01" w:rsidSect="004C0617">
      <w:headerReference w:type="default" r:id="rId14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6AC3" w:rsidRDefault="00316AC3" w:rsidP="00E2709C">
      <w:pPr>
        <w:spacing w:after="0"/>
      </w:pPr>
      <w:r>
        <w:separator/>
      </w:r>
    </w:p>
  </w:endnote>
  <w:endnote w:type="continuationSeparator" w:id="0">
    <w:p w:rsidR="00316AC3" w:rsidRDefault="00316AC3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6AC3" w:rsidRDefault="00316AC3" w:rsidP="00E2709C">
      <w:pPr>
        <w:spacing w:after="0"/>
      </w:pPr>
      <w:r>
        <w:separator/>
      </w:r>
    </w:p>
  </w:footnote>
  <w:footnote w:type="continuationSeparator" w:id="0">
    <w:p w:rsidR="00316AC3" w:rsidRDefault="00316AC3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84EB3"/>
    <w:multiLevelType w:val="hybridMultilevel"/>
    <w:tmpl w:val="919EE0F0"/>
    <w:lvl w:ilvl="0" w:tplc="808015B4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CFF35B0"/>
    <w:multiLevelType w:val="hybridMultilevel"/>
    <w:tmpl w:val="870438DA"/>
    <w:lvl w:ilvl="0" w:tplc="A9C0A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9BBB59" w:themeColor="accent3"/>
        <w:sz w:val="22"/>
        <w:szCs w:val="22"/>
      </w:rPr>
    </w:lvl>
    <w:lvl w:ilvl="1" w:tplc="8D28A7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9BBB59" w:themeColor="accent3"/>
      </w:rPr>
    </w:lvl>
    <w:lvl w:ilvl="2" w:tplc="882C62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9BBB59" w:themeColor="accent3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25A33"/>
    <w:multiLevelType w:val="hybridMultilevel"/>
    <w:tmpl w:val="E98ADAB4"/>
    <w:lvl w:ilvl="0" w:tplc="D2CEC9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9BBB59" w:themeColor="accent3"/>
      </w:rPr>
    </w:lvl>
    <w:lvl w:ilvl="1" w:tplc="1F4E41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9BBB59" w:themeColor="accent3"/>
      </w:rPr>
    </w:lvl>
    <w:lvl w:ilvl="2" w:tplc="808015B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5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7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1"/>
  </w:num>
  <w:num w:numId="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47D2"/>
    <w:rsid w:val="000F53B4"/>
    <w:rsid w:val="00113A1B"/>
    <w:rsid w:val="001165EA"/>
    <w:rsid w:val="00157DEC"/>
    <w:rsid w:val="001622A7"/>
    <w:rsid w:val="0016377F"/>
    <w:rsid w:val="0016425F"/>
    <w:rsid w:val="00171216"/>
    <w:rsid w:val="001A0E01"/>
    <w:rsid w:val="001A4F62"/>
    <w:rsid w:val="00215301"/>
    <w:rsid w:val="002225E0"/>
    <w:rsid w:val="00222A85"/>
    <w:rsid w:val="00224B4E"/>
    <w:rsid w:val="00236729"/>
    <w:rsid w:val="002735C8"/>
    <w:rsid w:val="00276453"/>
    <w:rsid w:val="002D5D14"/>
    <w:rsid w:val="00301401"/>
    <w:rsid w:val="00316AC3"/>
    <w:rsid w:val="00322C52"/>
    <w:rsid w:val="003413FA"/>
    <w:rsid w:val="0034441D"/>
    <w:rsid w:val="00356902"/>
    <w:rsid w:val="00365BAA"/>
    <w:rsid w:val="003A159B"/>
    <w:rsid w:val="003A3FA7"/>
    <w:rsid w:val="003C5969"/>
    <w:rsid w:val="003F7334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5760A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41A08"/>
    <w:rsid w:val="007719F2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55DD"/>
    <w:rsid w:val="008E797C"/>
    <w:rsid w:val="008F2051"/>
    <w:rsid w:val="008F5E27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A10464"/>
    <w:rsid w:val="00A13938"/>
    <w:rsid w:val="00A2097C"/>
    <w:rsid w:val="00A37004"/>
    <w:rsid w:val="00A45DFB"/>
    <w:rsid w:val="00A53A60"/>
    <w:rsid w:val="00A669AB"/>
    <w:rsid w:val="00AB1DEE"/>
    <w:rsid w:val="00AE3FD0"/>
    <w:rsid w:val="00AF29CE"/>
    <w:rsid w:val="00B01C85"/>
    <w:rsid w:val="00B2448A"/>
    <w:rsid w:val="00B32C31"/>
    <w:rsid w:val="00B7724F"/>
    <w:rsid w:val="00B87EDF"/>
    <w:rsid w:val="00B97D4E"/>
    <w:rsid w:val="00BA3E49"/>
    <w:rsid w:val="00BB5CF4"/>
    <w:rsid w:val="00BB6DF9"/>
    <w:rsid w:val="00BC4434"/>
    <w:rsid w:val="00BC6B5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645CF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17E34"/>
    <w:rsid w:val="00E2709C"/>
    <w:rsid w:val="00E344B4"/>
    <w:rsid w:val="00E37A64"/>
    <w:rsid w:val="00E679D2"/>
    <w:rsid w:val="00E75678"/>
    <w:rsid w:val="00EA3ECF"/>
    <w:rsid w:val="00EA7C4C"/>
    <w:rsid w:val="00EC6D23"/>
    <w:rsid w:val="00EF1251"/>
    <w:rsid w:val="00EF3374"/>
    <w:rsid w:val="00EF4FFF"/>
    <w:rsid w:val="00EF5998"/>
    <w:rsid w:val="00F03E7E"/>
    <w:rsid w:val="00F12CCA"/>
    <w:rsid w:val="00F84E24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123383F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67FE1-3A7D-47E5-8B1B-E4302EE6C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170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1239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22</cp:revision>
  <cp:lastPrinted>2011-05-09T08:15:00Z</cp:lastPrinted>
  <dcterms:created xsi:type="dcterms:W3CDTF">2019-02-28T09:33:00Z</dcterms:created>
  <dcterms:modified xsi:type="dcterms:W3CDTF">2020-02-25T13:48:00Z</dcterms:modified>
</cp:coreProperties>
</file>